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529A" w:rsidRDefault="00EA529A" w:rsidP="00EA529A">
      <w:pPr>
        <w:ind w:firstLine="709"/>
        <w:jc w:val="center"/>
        <w:rPr>
          <w:b/>
          <w:color w:val="000000"/>
          <w:sz w:val="28"/>
          <w:szCs w:val="28"/>
          <w:lang w:val="kk-KZ"/>
        </w:rPr>
      </w:pPr>
      <w:r>
        <w:rPr>
          <w:b/>
          <w:color w:val="000000"/>
          <w:sz w:val="28"/>
          <w:szCs w:val="28"/>
        </w:rPr>
        <w:t>№6</w:t>
      </w:r>
      <w:r>
        <w:rPr>
          <w:b/>
          <w:color w:val="000000"/>
          <w:sz w:val="28"/>
          <w:szCs w:val="28"/>
          <w:lang w:val="kk-KZ"/>
        </w:rPr>
        <w:t xml:space="preserve"> дәріс</w:t>
      </w:r>
    </w:p>
    <w:p w:rsidR="00EA529A" w:rsidRPr="00EA529A" w:rsidRDefault="00EA529A" w:rsidP="00EA529A">
      <w:pPr>
        <w:ind w:firstLine="709"/>
        <w:jc w:val="center"/>
        <w:rPr>
          <w:b/>
          <w:color w:val="000000"/>
          <w:sz w:val="28"/>
          <w:szCs w:val="28"/>
          <w:lang w:val="kk-KZ"/>
        </w:rPr>
      </w:pPr>
    </w:p>
    <w:p w:rsidR="00EA529A" w:rsidRPr="00EA529A" w:rsidRDefault="00EA529A" w:rsidP="00EA529A">
      <w:pPr>
        <w:ind w:firstLine="709"/>
        <w:jc w:val="center"/>
        <w:rPr>
          <w:b/>
          <w:color w:val="000000"/>
          <w:sz w:val="28"/>
          <w:szCs w:val="28"/>
          <w:lang w:val="kk-KZ"/>
        </w:rPr>
      </w:pPr>
      <w:r w:rsidRPr="00EA529A">
        <w:rPr>
          <w:b/>
          <w:color w:val="000000"/>
          <w:sz w:val="28"/>
          <w:szCs w:val="28"/>
          <w:lang w:val="kk-KZ"/>
        </w:rPr>
        <w:t>Өнеркәсіптік роботтарды, роботталған кешендерді, икемді өндірістік жүйелерді пайдалану кезінде қауіпсіздікті қамтамасыз ету</w:t>
      </w:r>
      <w:bookmarkStart w:id="0" w:name="_GoBack"/>
      <w:bookmarkEnd w:id="0"/>
    </w:p>
    <w:p w:rsidR="00EA529A" w:rsidRPr="00EA529A" w:rsidRDefault="00EA529A" w:rsidP="00EA529A">
      <w:pPr>
        <w:ind w:firstLine="709"/>
        <w:jc w:val="both"/>
        <w:rPr>
          <w:rFonts w:ascii="Arial" w:hAnsi="Arial" w:cs="Arial"/>
          <w:color w:val="000000"/>
          <w:sz w:val="17"/>
          <w:szCs w:val="17"/>
          <w:lang w:val="kk-KZ"/>
        </w:rPr>
      </w:pPr>
    </w:p>
    <w:p w:rsidR="00EA529A" w:rsidRPr="00EA529A" w:rsidRDefault="00EA529A" w:rsidP="00EA529A">
      <w:pPr>
        <w:ind w:firstLine="709"/>
        <w:jc w:val="both"/>
        <w:rPr>
          <w:sz w:val="28"/>
          <w:szCs w:val="28"/>
          <w:lang w:val="kk-KZ"/>
        </w:rPr>
      </w:pPr>
      <w:r w:rsidRPr="00EA529A">
        <w:rPr>
          <w:sz w:val="28"/>
          <w:szCs w:val="28"/>
          <w:lang w:val="kk-KZ"/>
        </w:rPr>
        <w:t>Бүгінгі күнде өндірістік үрдістерді кешенді автоматтандыру бүкіл өндірісті қамтитын, технология мен бұйымдарды жобалаудан бастап өнімдерді дайындауға дейін және оларды тұтынушыға жеткізуді қамтамасыз ететін автоматтандыру жүйесі ретінде қарастырылады.</w:t>
      </w:r>
    </w:p>
    <w:p w:rsidR="00EA529A" w:rsidRPr="00EA529A" w:rsidRDefault="00EA529A" w:rsidP="00EA529A">
      <w:pPr>
        <w:ind w:firstLine="851"/>
        <w:jc w:val="both"/>
        <w:rPr>
          <w:sz w:val="28"/>
          <w:szCs w:val="28"/>
          <w:lang w:val="kk-KZ"/>
        </w:rPr>
      </w:pPr>
      <w:r w:rsidRPr="00EA529A">
        <w:rPr>
          <w:sz w:val="28"/>
          <w:szCs w:val="28"/>
          <w:lang w:val="kk-KZ"/>
        </w:rPr>
        <w:t xml:space="preserve">Өнеркәсіптік роботтар (ӨР), роботтық техникалық кешендер (РТК), оңтайлы өндірістік жүйелер (ОӨЖ) </w:t>
      </w:r>
      <w:r w:rsidRPr="00EA529A">
        <w:rPr>
          <w:sz w:val="28"/>
          <w:szCs w:val="28"/>
          <w:lang w:val="kk-KZ"/>
        </w:rPr>
        <w:softHyphen/>
        <w:t>– бұлар өндірісті кешенді автоматтандырудың неғұрлым жетілген кезеңі. 20-ғасырдың 80-ші жылдары басталған екі сфераның қарқынды ықпалдастығы:  ақпараттарды (АСУ, САПР) өңдеуді автоматтандыру және технологиялық өндірістерді автоматтандыру (СЧПУ, АСУ) – өндірістерді оңтайлы автоматтандыру (ӨОА) деп аталатын жаңа бағыттың жылдам дамуына әкелді.</w:t>
      </w:r>
    </w:p>
    <w:p w:rsidR="00EA529A" w:rsidRPr="00EA529A" w:rsidRDefault="00EA529A" w:rsidP="00EA529A">
      <w:pPr>
        <w:ind w:firstLine="851"/>
        <w:jc w:val="both"/>
        <w:rPr>
          <w:sz w:val="28"/>
          <w:szCs w:val="28"/>
          <w:lang w:val="kk-KZ"/>
        </w:rPr>
      </w:pPr>
      <w:r w:rsidRPr="00EA529A">
        <w:rPr>
          <w:sz w:val="28"/>
          <w:szCs w:val="28"/>
          <w:lang w:val="kk-KZ"/>
        </w:rPr>
        <w:t>ӨОА-ды құру техникалық мәселе болып табылмайды. Ғылыми-техникалық прогрестің қазіргі кезеңінде техника мен технологиядағы мәнді өзгеріс адамдардың еңбегінің сипатының өзгерісімен, сапаға қойылатын жоғары талаптармен, әлеуметтік-экономикалық және психикалық-физиологиялық сипаттағы мәселелерді шешумен байланысты. Сондықтан кешенді автоматтандырудан күткен әсерді алу үшін, ең алдымен кез-келген автоматтандырылған өндірістік жүйелерді тиімді қолдану негізінде, олардың технологиялық элементтеріне екі органикалық өзара байланысты мәселелерді: өндірістің соңғы мақсатын қамтамасыз ету мен еңбек үрдісінің қауіпсізідігін қамтамасыз етудегі талаптарды шешуді кепілдікке беру қажет.</w:t>
      </w:r>
    </w:p>
    <w:p w:rsidR="00EA529A" w:rsidRPr="00EA529A" w:rsidRDefault="00EA529A" w:rsidP="00EA529A">
      <w:pPr>
        <w:ind w:firstLine="851"/>
        <w:jc w:val="both"/>
        <w:rPr>
          <w:sz w:val="28"/>
          <w:szCs w:val="28"/>
          <w:lang w:val="kk-KZ"/>
        </w:rPr>
      </w:pPr>
      <w:r w:rsidRPr="00EA529A">
        <w:rPr>
          <w:sz w:val="28"/>
          <w:szCs w:val="28"/>
          <w:lang w:val="kk-KZ"/>
        </w:rPr>
        <w:t>Бұл объективті және субъективті факторлардың болуына негізделген:</w:t>
      </w:r>
    </w:p>
    <w:p w:rsidR="00EA529A" w:rsidRPr="00EA529A" w:rsidRDefault="00EA529A" w:rsidP="00EA529A">
      <w:pPr>
        <w:ind w:firstLine="851"/>
        <w:jc w:val="both"/>
        <w:rPr>
          <w:sz w:val="28"/>
          <w:szCs w:val="28"/>
          <w:lang w:val="kk-KZ"/>
        </w:rPr>
      </w:pPr>
      <w:r w:rsidRPr="00EA529A">
        <w:rPr>
          <w:sz w:val="28"/>
          <w:szCs w:val="28"/>
          <w:lang w:val="kk-KZ"/>
        </w:rPr>
        <w:t>- қазіргі заманға сай күшті қуатты өндірістік бірліктерді құру, өндірістердің көлемін арттыру және осыған орай өндірістік ортаға түсетін зиянды заттардың мөлшері;</w:t>
      </w:r>
    </w:p>
    <w:p w:rsidR="00EA529A" w:rsidRPr="00EA529A" w:rsidRDefault="00EA529A" w:rsidP="00EA529A">
      <w:pPr>
        <w:ind w:firstLine="851"/>
        <w:jc w:val="both"/>
        <w:rPr>
          <w:sz w:val="28"/>
          <w:szCs w:val="28"/>
          <w:lang w:val="kk-KZ"/>
        </w:rPr>
      </w:pPr>
      <w:r w:rsidRPr="00EA529A">
        <w:rPr>
          <w:sz w:val="28"/>
          <w:szCs w:val="28"/>
          <w:lang w:val="kk-KZ"/>
        </w:rPr>
        <w:t>- өндірістік үрдістерді қарқындандыру және осыған орай өндіріс ырғағын жылдамдату;</w:t>
      </w:r>
    </w:p>
    <w:p w:rsidR="00EA529A" w:rsidRPr="00EA529A" w:rsidRDefault="00EA529A" w:rsidP="00EA529A">
      <w:pPr>
        <w:ind w:firstLine="851"/>
        <w:jc w:val="both"/>
        <w:rPr>
          <w:sz w:val="28"/>
          <w:szCs w:val="28"/>
          <w:lang w:val="kk-KZ"/>
        </w:rPr>
      </w:pPr>
      <w:r w:rsidRPr="00EA529A">
        <w:rPr>
          <w:sz w:val="28"/>
          <w:szCs w:val="28"/>
          <w:lang w:val="kk-KZ"/>
        </w:rPr>
        <w:t>- жалған жабдықтардың артуы; жаңа зиянды және қауіпті өндірістік факторлардың пайда болуы;</w:t>
      </w:r>
    </w:p>
    <w:p w:rsidR="00EA529A" w:rsidRPr="00EA529A" w:rsidRDefault="00EA529A" w:rsidP="00EA529A">
      <w:pPr>
        <w:ind w:firstLine="851"/>
        <w:jc w:val="both"/>
        <w:rPr>
          <w:sz w:val="28"/>
          <w:szCs w:val="28"/>
          <w:lang w:val="kk-KZ"/>
        </w:rPr>
      </w:pPr>
      <w:r w:rsidRPr="00EA529A">
        <w:rPr>
          <w:sz w:val="28"/>
          <w:szCs w:val="28"/>
          <w:lang w:val="kk-KZ"/>
        </w:rPr>
        <w:t>- жаңа жабдықтарды енгізу мерзімінен техника қауіпсіздігінің жаңа ережелерін мерзімінде енгізудің қалып қоюы;</w:t>
      </w:r>
    </w:p>
    <w:p w:rsidR="00EA529A" w:rsidRPr="00EA529A" w:rsidRDefault="00EA529A" w:rsidP="00EA529A">
      <w:pPr>
        <w:ind w:firstLine="851"/>
        <w:jc w:val="both"/>
        <w:rPr>
          <w:sz w:val="28"/>
          <w:szCs w:val="28"/>
          <w:lang w:val="kk-KZ"/>
        </w:rPr>
      </w:pPr>
      <w:r w:rsidRPr="00EA529A">
        <w:rPr>
          <w:sz w:val="28"/>
          <w:szCs w:val="28"/>
          <w:lang w:val="kk-KZ"/>
        </w:rPr>
        <w:t>- қауіпті және зиянды өндірістік факторлары және олардың пайда болуының алдын алу әдістері туралы мәліметтердің жеткілікті мөлшерде болмауы;</w:t>
      </w:r>
    </w:p>
    <w:p w:rsidR="00EA529A" w:rsidRPr="00EA529A" w:rsidRDefault="00EA529A" w:rsidP="00EA529A">
      <w:pPr>
        <w:ind w:firstLine="851"/>
        <w:jc w:val="both"/>
        <w:rPr>
          <w:sz w:val="28"/>
          <w:szCs w:val="28"/>
          <w:lang w:val="kk-KZ"/>
        </w:rPr>
      </w:pPr>
      <w:r w:rsidRPr="00EA529A">
        <w:rPr>
          <w:sz w:val="28"/>
          <w:szCs w:val="28"/>
          <w:lang w:val="kk-KZ"/>
        </w:rPr>
        <w:t>- еңбектің бірсарындылығы және гиподинамикалық жүктеменің артуы.</w:t>
      </w:r>
    </w:p>
    <w:p w:rsidR="00EA529A" w:rsidRPr="00EA529A" w:rsidRDefault="00EA529A" w:rsidP="00EA529A">
      <w:pPr>
        <w:ind w:firstLine="851"/>
        <w:jc w:val="both"/>
        <w:rPr>
          <w:sz w:val="28"/>
          <w:szCs w:val="28"/>
          <w:lang w:val="kk-KZ"/>
        </w:rPr>
      </w:pPr>
      <w:r w:rsidRPr="00EA529A">
        <w:rPr>
          <w:sz w:val="28"/>
          <w:szCs w:val="28"/>
          <w:lang w:val="kk-KZ"/>
        </w:rPr>
        <w:t xml:space="preserve">Егер бірінші мәселені шешудің негізіне қажетті дайын өнімді белгілі бір сан мен сапа мөлшерінде алу, оның өзіндік құнын төмендету және т.б. жатса, онда екінші мәселені шешу барысында, ең алдымен өндірістегі маңызды әлеуметтік функцияларды жүзеге асыру – еңбек үрдісінің қауіпсіздігін қамтамасыз ету қарастырылады. Сондықтан қауіпті және зиянды </w:t>
      </w:r>
      <w:r w:rsidRPr="00EA529A">
        <w:rPr>
          <w:sz w:val="28"/>
          <w:szCs w:val="28"/>
          <w:lang w:val="kk-KZ"/>
        </w:rPr>
        <w:lastRenderedPageBreak/>
        <w:t xml:space="preserve">өндірістік факторлардың саны мен бар болуы, оқыс жағдайлар немесе апаттарды тудыратын қауіпті </w:t>
      </w:r>
      <w:r w:rsidRPr="00EA529A">
        <w:rPr>
          <w:b/>
          <w:sz w:val="28"/>
          <w:szCs w:val="28"/>
          <w:lang w:val="kk-KZ"/>
        </w:rPr>
        <w:t>(ОС)</w:t>
      </w:r>
      <w:r w:rsidRPr="00EA529A">
        <w:rPr>
          <w:sz w:val="28"/>
          <w:szCs w:val="28"/>
          <w:lang w:val="kk-KZ"/>
        </w:rPr>
        <w:t xml:space="preserve">, күдікті </w:t>
      </w:r>
      <w:r w:rsidRPr="00EA529A">
        <w:rPr>
          <w:b/>
          <w:sz w:val="28"/>
          <w:szCs w:val="28"/>
          <w:lang w:val="kk-KZ"/>
        </w:rPr>
        <w:t>(КС)</w:t>
      </w:r>
      <w:r w:rsidRPr="00EA529A">
        <w:rPr>
          <w:sz w:val="28"/>
          <w:szCs w:val="28"/>
          <w:lang w:val="kk-KZ"/>
        </w:rPr>
        <w:t xml:space="preserve"> және апаттық жағдайлардың (АЖ) болу мүмкіндігі, олардың қоршаған ортаға немесе өндіріс қызметкерлеріне кері әсер етулерінің дәрежесі мен сипаты кез-келген роботталған модульдің, кешеннің немесе оңтайлы өндірістік жүйелердің кешенді көрсеткіштерінің сапасының маңызды бір бөлігі болып табылады</w:t>
      </w:r>
    </w:p>
    <w:p w:rsidR="00EA529A" w:rsidRPr="00EA529A" w:rsidRDefault="00EA529A" w:rsidP="00EA529A">
      <w:pPr>
        <w:ind w:firstLine="851"/>
        <w:jc w:val="both"/>
        <w:rPr>
          <w:sz w:val="28"/>
          <w:szCs w:val="28"/>
          <w:lang w:val="kk-KZ"/>
        </w:rPr>
      </w:pPr>
      <w:r w:rsidRPr="00EA529A">
        <w:rPr>
          <w:sz w:val="28"/>
          <w:szCs w:val="28"/>
          <w:lang w:val="kk-KZ"/>
        </w:rPr>
        <w:t>Өнеркәсіпте ӨР немесе РТК қолданудың дүние жүзінде жинақталған тәжірибесі, олардың органикалық өзара байланысынсыз мәселелерін шешу, бірқатар жағдайларда ӨР немесе РТК қолдану қауіптілігі оларды қолдануда келтіретін пайдадан асып түсетінін көрсетеді.</w:t>
      </w:r>
    </w:p>
    <w:p w:rsidR="00EA529A" w:rsidRPr="00EA529A" w:rsidRDefault="00EA529A" w:rsidP="00EA529A">
      <w:pPr>
        <w:ind w:firstLine="851"/>
        <w:jc w:val="both"/>
        <w:rPr>
          <w:sz w:val="28"/>
          <w:szCs w:val="28"/>
          <w:lang w:val="kk-KZ"/>
        </w:rPr>
      </w:pPr>
      <w:r w:rsidRPr="00EA529A">
        <w:rPr>
          <w:sz w:val="28"/>
          <w:szCs w:val="28"/>
          <w:lang w:val="kk-KZ"/>
        </w:rPr>
        <w:t>ӨОА-дың негізгі элементтері:</w:t>
      </w:r>
    </w:p>
    <w:p w:rsidR="00EA529A" w:rsidRPr="00EA529A" w:rsidRDefault="00EA529A" w:rsidP="00EA529A">
      <w:pPr>
        <w:ind w:firstLine="851"/>
        <w:jc w:val="both"/>
        <w:rPr>
          <w:sz w:val="28"/>
          <w:szCs w:val="28"/>
          <w:lang w:val="kk-KZ"/>
        </w:rPr>
      </w:pPr>
      <w:r w:rsidRPr="00EA529A">
        <w:rPr>
          <w:sz w:val="28"/>
          <w:szCs w:val="28"/>
          <w:lang w:val="kk-KZ"/>
        </w:rPr>
        <w:t>- оңтайлы өндірістік кешен (ОӨК);</w:t>
      </w:r>
    </w:p>
    <w:p w:rsidR="00EA529A" w:rsidRPr="00EA529A" w:rsidRDefault="00EA529A" w:rsidP="00EA529A">
      <w:pPr>
        <w:ind w:firstLine="851"/>
        <w:jc w:val="both"/>
        <w:rPr>
          <w:sz w:val="28"/>
          <w:szCs w:val="28"/>
          <w:lang w:val="kk-KZ"/>
        </w:rPr>
      </w:pPr>
      <w:r w:rsidRPr="00EA529A">
        <w:rPr>
          <w:sz w:val="28"/>
          <w:szCs w:val="28"/>
          <w:lang w:val="kk-KZ"/>
        </w:rPr>
        <w:t>- оңтайлы өндірістік жүйе (ОӨЖ);</w:t>
      </w:r>
    </w:p>
    <w:p w:rsidR="00EA529A" w:rsidRPr="00EA529A" w:rsidRDefault="00EA529A" w:rsidP="00EA529A">
      <w:pPr>
        <w:ind w:firstLine="851"/>
        <w:jc w:val="both"/>
        <w:rPr>
          <w:sz w:val="28"/>
          <w:szCs w:val="28"/>
          <w:lang w:val="kk-KZ"/>
        </w:rPr>
      </w:pPr>
      <w:r w:rsidRPr="00EA529A">
        <w:rPr>
          <w:sz w:val="28"/>
          <w:szCs w:val="28"/>
          <w:lang w:val="kk-KZ"/>
        </w:rPr>
        <w:t>- оңтайлы технологиялық кешен (ОТК);</w:t>
      </w:r>
    </w:p>
    <w:p w:rsidR="00EA529A" w:rsidRPr="00EA529A" w:rsidRDefault="00EA529A" w:rsidP="00EA529A">
      <w:pPr>
        <w:ind w:firstLine="851"/>
        <w:jc w:val="both"/>
        <w:rPr>
          <w:sz w:val="28"/>
          <w:szCs w:val="28"/>
          <w:lang w:val="kk-KZ"/>
        </w:rPr>
      </w:pPr>
      <w:r w:rsidRPr="00EA529A">
        <w:rPr>
          <w:sz w:val="28"/>
          <w:szCs w:val="28"/>
          <w:lang w:val="kk-KZ"/>
        </w:rPr>
        <w:t>- оңтайлы технологиялық телім (ОТТ);</w:t>
      </w:r>
    </w:p>
    <w:p w:rsidR="00EA529A" w:rsidRPr="00EA529A" w:rsidRDefault="00EA529A" w:rsidP="00EA529A">
      <w:pPr>
        <w:ind w:firstLine="851"/>
        <w:jc w:val="both"/>
        <w:rPr>
          <w:color w:val="FF0000"/>
          <w:sz w:val="28"/>
          <w:szCs w:val="28"/>
          <w:lang w:val="kk-KZ"/>
        </w:rPr>
      </w:pPr>
      <w:r w:rsidRPr="00EA529A">
        <w:rPr>
          <w:sz w:val="28"/>
          <w:szCs w:val="28"/>
          <w:lang w:val="kk-KZ"/>
        </w:rPr>
        <w:t>- оңтайлы көліктік-қоймалық кешен (ОКҚК)</w:t>
      </w:r>
    </w:p>
    <w:p w:rsidR="00EA529A" w:rsidRPr="00EA529A" w:rsidRDefault="00EA529A" w:rsidP="00EA529A">
      <w:pPr>
        <w:ind w:firstLine="851"/>
        <w:jc w:val="both"/>
        <w:rPr>
          <w:sz w:val="28"/>
          <w:szCs w:val="28"/>
          <w:lang w:val="kk-KZ"/>
        </w:rPr>
      </w:pPr>
      <w:r w:rsidRPr="00EA529A">
        <w:rPr>
          <w:sz w:val="28"/>
          <w:szCs w:val="28"/>
          <w:lang w:val="kk-KZ"/>
        </w:rPr>
        <w:t>- оңтайлы өңдеуші модуль (ОӨМ);</w:t>
      </w:r>
    </w:p>
    <w:p w:rsidR="00EA529A" w:rsidRPr="00EA529A" w:rsidRDefault="00EA529A" w:rsidP="00EA529A">
      <w:pPr>
        <w:ind w:firstLine="851"/>
        <w:jc w:val="both"/>
        <w:rPr>
          <w:sz w:val="28"/>
          <w:szCs w:val="28"/>
          <w:lang w:val="kk-KZ"/>
        </w:rPr>
      </w:pPr>
      <w:r w:rsidRPr="00EA529A">
        <w:rPr>
          <w:sz w:val="28"/>
          <w:szCs w:val="28"/>
          <w:lang w:val="kk-KZ"/>
        </w:rPr>
        <w:t xml:space="preserve">- қойма модулі (ҚМ) және басқалар  </w:t>
      </w:r>
      <w:r w:rsidRPr="00EA529A">
        <w:rPr>
          <w:sz w:val="28"/>
          <w:szCs w:val="28"/>
          <w:lang w:val="kk-KZ"/>
        </w:rPr>
        <w:softHyphen/>
        <w:t>– күрделілігімен, кешенділігімен және компоненттерінің көпфункционалдығымен ерекшеленетін жаңа класты жүйелерді құрайды. ӨОА тиімді қолдану және оның элементтерінің  негізгі техникалық бағытының жұмысы қауіпсіз техникалық құралдарды және неғұрлым жоғарғы өнімділік кешенін жасаумен, сондай-ақ бүкіл өндіріс үрдісін қауіпсіздікпен бағдарламалық құралмен қамтамасыз етумен байланысты.</w:t>
      </w:r>
    </w:p>
    <w:p w:rsidR="00EA529A" w:rsidRPr="00EA529A" w:rsidRDefault="00EA529A" w:rsidP="00EA529A">
      <w:pPr>
        <w:ind w:firstLine="851"/>
        <w:jc w:val="both"/>
        <w:rPr>
          <w:sz w:val="28"/>
          <w:szCs w:val="28"/>
          <w:lang w:val="kk-KZ"/>
        </w:rPr>
      </w:pPr>
      <w:r w:rsidRPr="00EA529A">
        <w:rPr>
          <w:sz w:val="28"/>
          <w:szCs w:val="28"/>
          <w:lang w:val="kk-KZ"/>
        </w:rPr>
        <w:t>Қазіргі уақытта ӨОА-ды құру үшін техникалық құралдардың негізгі базасы, еліміздегі сериялы шығарылымдағы сандық бағдарламалық басқарумен (СББ) металлкескіш станоктар болып табылады. Бастапқы жағдайда олар не қауіпсіздік талаптарына, не өндірісті оңтайлы автоматтандыру талаптарына жауапты емес.</w:t>
      </w:r>
    </w:p>
    <w:p w:rsidR="00EA529A" w:rsidRPr="00EA529A" w:rsidRDefault="00EA529A" w:rsidP="00EA529A">
      <w:pPr>
        <w:ind w:firstLine="851"/>
        <w:jc w:val="both"/>
        <w:rPr>
          <w:sz w:val="28"/>
          <w:szCs w:val="28"/>
          <w:lang w:val="kk-KZ"/>
        </w:rPr>
      </w:pPr>
      <w:r w:rsidRPr="00EA529A">
        <w:rPr>
          <w:sz w:val="28"/>
          <w:szCs w:val="28"/>
          <w:lang w:val="kk-KZ"/>
        </w:rPr>
        <w:t>Оларды роботтық техника құралдарымен жабдықтау есебінен кеңейту мүмкіндіктері,ЭЕМ-нан оларды басқару үшін біріктіру автоматты қоймалары және жүйелік талдаусыз көліктері бар оңтайлы автоматталған кешендер, қауіпті және зиянды өндірістік факторлардың адамға және қоршаған ортаға, кері әсер ету сипаты мен дәрежесін сандық бағалау, тиімді бақылау құралдарын дайындау мен өндірістік үрдістерді қауіпсіздікпен қамтамасыз ету құралдарын басқару өлтіруші-роботтың пайда болуына ғана немесе оңтайлы өндірістік жүйедегі жоғары деңгейдегі қауіптілікті жасыруға әкеліп қоймай, болашақта кері әлеуметтік құбылыстарға әкеп соғуы мүмкін.</w:t>
      </w:r>
    </w:p>
    <w:p w:rsidR="00EA529A" w:rsidRPr="00EA529A" w:rsidRDefault="00EA529A" w:rsidP="00EA529A">
      <w:pPr>
        <w:ind w:firstLine="851"/>
        <w:jc w:val="both"/>
        <w:rPr>
          <w:bCs/>
          <w:sz w:val="28"/>
          <w:szCs w:val="28"/>
          <w:lang w:val="kk-KZ"/>
        </w:rPr>
      </w:pPr>
    </w:p>
    <w:p w:rsidR="00EA529A" w:rsidRPr="00EA529A" w:rsidRDefault="00EA529A" w:rsidP="00EA529A">
      <w:pPr>
        <w:jc w:val="center"/>
        <w:rPr>
          <w:bCs/>
          <w:i/>
          <w:sz w:val="28"/>
          <w:szCs w:val="28"/>
          <w:lang w:val="kk-KZ"/>
        </w:rPr>
      </w:pPr>
      <w:r w:rsidRPr="00EA529A">
        <w:rPr>
          <w:bCs/>
          <w:i/>
          <w:sz w:val="28"/>
          <w:szCs w:val="28"/>
          <w:lang w:val="kk-KZ"/>
        </w:rPr>
        <w:t>Роботталған жүйелерде, тізбектерде, телімдерде болатын ерекше қауіптіліктер</w:t>
      </w:r>
    </w:p>
    <w:p w:rsidR="00EA529A" w:rsidRPr="00EA529A" w:rsidRDefault="00EA529A" w:rsidP="00EA529A">
      <w:pPr>
        <w:ind w:firstLine="851"/>
        <w:jc w:val="both"/>
        <w:rPr>
          <w:sz w:val="28"/>
          <w:szCs w:val="28"/>
          <w:lang w:val="kk-KZ"/>
        </w:rPr>
      </w:pPr>
    </w:p>
    <w:p w:rsidR="00EA529A" w:rsidRPr="00EA529A" w:rsidRDefault="00EA529A" w:rsidP="00EA529A">
      <w:pPr>
        <w:ind w:firstLine="720"/>
        <w:jc w:val="both"/>
        <w:rPr>
          <w:sz w:val="28"/>
          <w:szCs w:val="28"/>
          <w:lang w:val="kk-KZ"/>
        </w:rPr>
      </w:pPr>
      <w:r w:rsidRPr="00EA529A">
        <w:rPr>
          <w:sz w:val="28"/>
          <w:szCs w:val="28"/>
          <w:lang w:val="kk-KZ"/>
        </w:rPr>
        <w:t xml:space="preserve">  Өндірістік үрдістердегі кешенді автоматтандырудың негізгі құралдардың бірі ретінде ӨР кеңінен пайдалану, ӨР түрлеріне, қолдану саласына және өндіріс түрлеріне, жіктелуіне, механикаландырылған, </w:t>
      </w:r>
      <w:r w:rsidRPr="00EA529A">
        <w:rPr>
          <w:sz w:val="28"/>
          <w:szCs w:val="28"/>
          <w:lang w:val="kk-KZ"/>
        </w:rPr>
        <w:lastRenderedPageBreak/>
        <w:t>автоматтандырылған кешендер, телімдер, тізбектер құрамындағы ӨР пайдалану барысында пайда болатын потенциалды қауіптіліктер есебіне және бағалауға байланысты талап етіледі.</w:t>
      </w:r>
    </w:p>
    <w:p w:rsidR="00EA529A" w:rsidRPr="00EA529A" w:rsidRDefault="00EA529A" w:rsidP="00EA529A">
      <w:pPr>
        <w:ind w:firstLine="720"/>
        <w:jc w:val="both"/>
        <w:rPr>
          <w:sz w:val="28"/>
          <w:szCs w:val="28"/>
          <w:lang w:val="kk-KZ"/>
        </w:rPr>
      </w:pPr>
      <w:r w:rsidRPr="00EA529A">
        <w:rPr>
          <w:sz w:val="28"/>
          <w:szCs w:val="28"/>
          <w:lang w:val="kk-KZ"/>
        </w:rPr>
        <w:t xml:space="preserve">Апаттар немесе келеңсіз жағдайларға әкеп соғатын ОС, КС және АС түзетін негізгі физикалық қауіпті өндірістік факторлар – қозғалмалы бөліктер, ӨР орындаушы құрылғылары, жылжымалы бұйымдар, дайындама, өңдеуші құрал-саймандар болып табылады. </w:t>
      </w:r>
    </w:p>
    <w:p w:rsidR="00EA529A" w:rsidRPr="00EA529A" w:rsidRDefault="00EA529A" w:rsidP="00EA529A">
      <w:pPr>
        <w:ind w:firstLine="851"/>
        <w:jc w:val="both"/>
        <w:rPr>
          <w:sz w:val="28"/>
          <w:szCs w:val="28"/>
          <w:lang w:val="kk-KZ"/>
        </w:rPr>
      </w:pPr>
      <w:r w:rsidRPr="00EA529A">
        <w:rPr>
          <w:sz w:val="28"/>
          <w:szCs w:val="28"/>
          <w:lang w:val="kk-KZ"/>
        </w:rPr>
        <w:t xml:space="preserve">Өнеркәсіптік робот </w:t>
      </w:r>
      <w:r w:rsidRPr="00EA529A">
        <w:rPr>
          <w:sz w:val="28"/>
          <w:szCs w:val="28"/>
          <w:lang w:val="kk-KZ"/>
        </w:rPr>
        <w:softHyphen/>
        <w:t xml:space="preserve">– күрделі жүйе немесе әмбебап қолданылатын (жылжымалы, портальды, консольды сызықты орын ауыстырумен, автономды қозғалатын және т.б.) бірнеше осьті (аз дегенде </w:t>
      </w:r>
      <w:r w:rsidRPr="00EA529A">
        <w:rPr>
          <w:sz w:val="28"/>
          <w:szCs w:val="28"/>
          <w:lang w:val="kk-KZ"/>
        </w:rPr>
        <w:softHyphen/>
        <w:t xml:space="preserve">– үшеу) автомат, қозғалу бұрыштары немесе жолдары, сонымен бірге оның тізбектелген іс-қимылдары алды-ала программаланып және сезімтал элементтермен басқарылады. </w:t>
      </w:r>
    </w:p>
    <w:p w:rsidR="00EA529A" w:rsidRPr="00EA529A" w:rsidRDefault="00EA529A" w:rsidP="00EA529A">
      <w:pPr>
        <w:ind w:firstLine="851"/>
        <w:jc w:val="both"/>
        <w:rPr>
          <w:sz w:val="28"/>
          <w:szCs w:val="28"/>
          <w:lang w:val="kk-KZ"/>
        </w:rPr>
      </w:pPr>
      <w:r w:rsidRPr="00EA529A">
        <w:rPr>
          <w:sz w:val="28"/>
          <w:szCs w:val="28"/>
          <w:lang w:val="kk-KZ"/>
        </w:rPr>
        <w:t xml:space="preserve">Еңбекті қорғау тұрғысынан ӨР </w:t>
      </w:r>
      <w:r w:rsidRPr="00EA529A">
        <w:rPr>
          <w:sz w:val="28"/>
          <w:szCs w:val="28"/>
          <w:lang w:val="kk-KZ"/>
        </w:rPr>
        <w:softHyphen/>
        <w:t xml:space="preserve">– бұл автомат, қоршаған орта және адам өмірі, денсаулығы үшін қолдану кезінде  аз мөлшерде әлеуметтік рұқсат етілген қауіптіліктер (қауіп төндіру, зиян келтіру) болады. Қарапайым машиналар мен жабдықтарды пайдалану барысында, егер қауіпті белдемдер жұмыс орындарының, өтпелер немесе өткелдер (мысалы, заттардың көпірлі көтергіштер көмегімен орын ауыстыруы) үстінде орналасса, онда механизмдердің орындалу іс-қимылдары үнемі адамдардың бақылауында болады, ал ҚЖ, КЖ және АЖ механизмдерді дұрыс қолданабағанда немесе оларда ақаулықтар болғанда және адамдар қате жіберген кезде ғана пайда болады. Роботтың аса қауіпті белдемі деп оны қоршаған кеңістікті айтамыз, онда адамның болуы оның өмірі немесе денсаулығы үшін қауіпті. Қауіпті белдемнің өлшемі ең бірінші роботтың орындаушы тетігінің жұмыс белдемінің шекарасына, өңделетін заттарды, құрал-сайманды сенімді ұстап тұру қабілетіне байланысты. Өнеркәсіптік роботтардың қауіпті белдемдерін анықтаудың төмендегідей әдістері бар: </w:t>
      </w:r>
      <w:r w:rsidRPr="00EA529A">
        <w:rPr>
          <w:b/>
          <w:sz w:val="28"/>
          <w:szCs w:val="28"/>
          <w:lang w:val="kk-KZ"/>
        </w:rPr>
        <w:t>«центрлес шеңберлер»</w:t>
      </w:r>
      <w:r w:rsidRPr="00EA529A">
        <w:rPr>
          <w:sz w:val="28"/>
          <w:szCs w:val="28"/>
          <w:lang w:val="kk-KZ"/>
        </w:rPr>
        <w:t xml:space="preserve"> әдісі роботтардың қауіпті белдемдерінің шекарасын немесе көлденең проекциялардағы манипуляторларды анықтауда неғұрлым тиімді болып табылады. Әдіс манипулятордың қозғалыс радиустарын анықтайды; </w:t>
      </w:r>
      <w:r w:rsidRPr="00EA529A">
        <w:rPr>
          <w:b/>
          <w:sz w:val="28"/>
          <w:szCs w:val="28"/>
          <w:lang w:val="kk-KZ"/>
        </w:rPr>
        <w:t>«кеңістіктік тор»</w:t>
      </w:r>
      <w:r w:rsidRPr="00EA529A">
        <w:rPr>
          <w:sz w:val="28"/>
          <w:szCs w:val="28"/>
          <w:lang w:val="kk-KZ"/>
        </w:rPr>
        <w:t xml:space="preserve"> РТК қауіпті белдемдерінің шекараларын, тік және көлденең проекциялардағы роботтанған телімдерді анықтау үшін қолданылады. Бұл әдісте квадраттар торына робот қолдарының әрекетінің қауіпті телімдерінің габариті енгізіледі.</w:t>
      </w:r>
    </w:p>
    <w:p w:rsidR="00EA529A" w:rsidRPr="00EA529A" w:rsidRDefault="00EA529A" w:rsidP="00EA529A">
      <w:pPr>
        <w:ind w:firstLine="851"/>
        <w:jc w:val="both"/>
        <w:rPr>
          <w:sz w:val="28"/>
          <w:szCs w:val="28"/>
          <w:lang w:val="kk-KZ"/>
        </w:rPr>
      </w:pPr>
      <w:r w:rsidRPr="00EA529A">
        <w:rPr>
          <w:sz w:val="28"/>
          <w:szCs w:val="28"/>
          <w:lang w:val="kk-KZ"/>
        </w:rPr>
        <w:t>Роботтарды пайдалану кезінде пайда болатын барлық ерекше қауіптіліктер қауіпті еңбек жағдайы және  адамның қауіпті іс-әрекетінің қиысуынан болып табылады. Сондықтан өнеркәсіптің әртүрлі салаларында роботтарды қолдану кезінде біліктілікті талап етпейтін физикалық  еңбектер, жарылыс қауіпті, зиянды, радиактивті, қатты қызған немесе төменгі температураға дейін суыған материалдармен жұмыс істегенде немесе тасымалдағанда, көп жағдайда тек роботтарда немесе роботтанған өндірістік жүйелерде болатын ерекше қауіптіліктерді үрдістегі қауіпсіздікті қамтамасыз ету үшін анықтайды.</w:t>
      </w:r>
    </w:p>
    <w:p w:rsidR="00EA529A" w:rsidRPr="00EA529A" w:rsidRDefault="00EA529A" w:rsidP="00EA529A">
      <w:pPr>
        <w:ind w:firstLine="720"/>
        <w:jc w:val="both"/>
        <w:rPr>
          <w:sz w:val="28"/>
          <w:szCs w:val="28"/>
          <w:lang w:val="kk-KZ"/>
        </w:rPr>
      </w:pPr>
      <w:r w:rsidRPr="00EA529A">
        <w:rPr>
          <w:sz w:val="28"/>
          <w:szCs w:val="28"/>
          <w:lang w:val="kk-KZ"/>
        </w:rPr>
        <w:t xml:space="preserve">4.4.1 Роботтарды тасымалдау, орнату және монтаждау кезіндегі қауіптерге олардың конструкцияларындағы, құрастырудағы, ұстау </w:t>
      </w:r>
      <w:r w:rsidRPr="00EA529A">
        <w:rPr>
          <w:sz w:val="28"/>
          <w:szCs w:val="28"/>
          <w:lang w:val="kk-KZ"/>
        </w:rPr>
        <w:lastRenderedPageBreak/>
        <w:t xml:space="preserve">қозғалғыштығындағы, манипулятор және т.б. ерекшеліктерін жатқызуға болады. Консольды роботтарда мысалы, ауырлық центрі роботтың сүйемелді тіреуішінің орталық осіне сәйкес келмейді. Мұндай ӨР, орнату және монтаждау кезінде оларды тік қойып тасымалдаудау барсында өте қауіпті. Сонымен бірге еркін орын ауыстыратын ұстағыштар, иінтіректер, манипулятордың буындары, консоль жарақаттану қаупін туғызады және монтаждау жұмысын орындау мен тасымалдау барысында бұл түйіндерді алдын-ала орнықтыруды талап етеді. </w:t>
      </w:r>
    </w:p>
    <w:p w:rsidR="00EA529A" w:rsidRPr="00EA529A" w:rsidRDefault="00EA529A" w:rsidP="00EA529A">
      <w:pPr>
        <w:ind w:firstLine="720"/>
        <w:jc w:val="both"/>
        <w:rPr>
          <w:sz w:val="28"/>
          <w:szCs w:val="28"/>
          <w:lang w:val="kk-KZ"/>
        </w:rPr>
      </w:pPr>
      <w:r w:rsidRPr="00EA529A">
        <w:rPr>
          <w:sz w:val="28"/>
          <w:szCs w:val="28"/>
          <w:lang w:val="kk-KZ"/>
        </w:rPr>
        <w:t>4.4.2 Роботтарды жұмысқа дайындау және оларды реттеу кезінде,  олардың қалыпты жұмыс істеуін қамтамасыз ететін, позициялау (тұрақтандыру), реттеу, ішкі баптау, ақырғы ажыратқыштарды калибрлеу, амортизаторлар, қозғалысты шектеу, тежегіштер және басқа элементтер кезінде пайда болатын қауіптерді ерекше қауіптерге жатқызуға болады. Бұл операциялар көп жағдайларда қауіпті белдемдерде немесе биікте жұмыс істеу барысында адамдардың қатысуын талап етеді. Егер роботты ажыратпаған жағдайда, ұстағыш құрылғыларды айырбастау операциялары құрал-саймандарды өңдеу, орындаушы элементтерді профиалктикалық жөндеу, басқа жабдықтар және механизмдермен қолданыстағы жүйедегі роботтардың қозғалысын реттеу  аса қауіпті болып табылады.</w:t>
      </w:r>
    </w:p>
    <w:p w:rsidR="00EA529A" w:rsidRPr="00EA529A" w:rsidRDefault="00EA529A" w:rsidP="00EA529A">
      <w:pPr>
        <w:ind w:firstLine="720"/>
        <w:jc w:val="both"/>
        <w:rPr>
          <w:sz w:val="28"/>
          <w:szCs w:val="28"/>
          <w:lang w:val="kk-KZ"/>
        </w:rPr>
      </w:pPr>
      <w:r w:rsidRPr="00EA529A">
        <w:rPr>
          <w:sz w:val="28"/>
          <w:szCs w:val="28"/>
          <w:lang w:val="kk-KZ"/>
        </w:rPr>
        <w:t>4.4.3 Қазіргі кезде қолданылатын әдістерге тәуелсіз қауіпті белдемдерде, ереже бойынша адамдардың қатысуымен роботтарды жарақтау барысындағы оларды программалау, оқыту, қайта реттеу, программаларды түзету операцияларын ерекше қауіптілікке жатқызуға болады. Бұл мақсаттар үшін программалау тілдерін келешекте қолдануда, әсіресе жоғары біліктілігі жоқ немесе бұл салада тәжірибесі аз қызметкерлермен жасалған түзетулер, өзгерістер, программаларды қайта реттеу сияқты операцияларды орындау барысында қызметкерлерді жарақаттандыру қаупі ұзаққа сақталады. Сонымен бірге күтпеген</w:t>
      </w:r>
      <w:r w:rsidRPr="00EA529A">
        <w:rPr>
          <w:b/>
          <w:sz w:val="28"/>
          <w:szCs w:val="28"/>
          <w:lang w:val="kk-KZ"/>
        </w:rPr>
        <w:t xml:space="preserve"> </w:t>
      </w:r>
      <w:r w:rsidRPr="00EA529A">
        <w:rPr>
          <w:sz w:val="28"/>
          <w:szCs w:val="28"/>
          <w:lang w:val="kk-KZ"/>
        </w:rPr>
        <w:t>ҚЖ, КЖ және АП</w:t>
      </w:r>
      <w:r w:rsidRPr="00EA529A">
        <w:rPr>
          <w:b/>
          <w:sz w:val="28"/>
          <w:szCs w:val="28"/>
          <w:lang w:val="kk-KZ"/>
        </w:rPr>
        <w:t xml:space="preserve"> </w:t>
      </w:r>
      <w:r w:rsidRPr="00EA529A">
        <w:rPr>
          <w:sz w:val="28"/>
          <w:szCs w:val="28"/>
          <w:lang w:val="kk-KZ"/>
        </w:rPr>
        <w:t>пайда болу ықтималдығын анықтау өте қиын.</w:t>
      </w:r>
    </w:p>
    <w:p w:rsidR="00EA529A" w:rsidRPr="00EA529A" w:rsidRDefault="00EA529A" w:rsidP="00EA529A">
      <w:pPr>
        <w:ind w:firstLine="720"/>
        <w:jc w:val="both"/>
        <w:rPr>
          <w:sz w:val="28"/>
          <w:szCs w:val="28"/>
          <w:lang w:val="kk-KZ"/>
        </w:rPr>
      </w:pPr>
      <w:r w:rsidRPr="00EA529A">
        <w:rPr>
          <w:sz w:val="28"/>
          <w:szCs w:val="28"/>
          <w:lang w:val="kk-KZ"/>
        </w:rPr>
        <w:t>4.4.4 Роботтарды тестік сынақтан өткізу оларды функционалдық жағдайын және қателерді түзетуін немесе пайдалану барысында жинақталған берілген программадан ауытқуын тексеруді қарастырады. Мұндай сынақтар роботтардың орындаушы құрылғыларының  орын ауыстыру жылдамдығы 0,3 м/с дейін, затпен немесе затсыз, толық жүктемемен немесе жүктемесіз, пісіруші роботтардың электродына электр тоғынның жіберілмеуінде немесе бояушы роботтардың тозаңдатқыш-пистолеттеріне лактың берілуінде өтеді.</w:t>
      </w:r>
    </w:p>
    <w:p w:rsidR="00EA529A" w:rsidRPr="00EA529A" w:rsidRDefault="00EA529A" w:rsidP="00EA529A">
      <w:pPr>
        <w:ind w:firstLine="720"/>
        <w:jc w:val="both"/>
        <w:rPr>
          <w:sz w:val="28"/>
          <w:szCs w:val="28"/>
          <w:lang w:val="kk-KZ"/>
        </w:rPr>
      </w:pPr>
      <w:r w:rsidRPr="00EA529A">
        <w:rPr>
          <w:sz w:val="28"/>
          <w:szCs w:val="28"/>
          <w:lang w:val="kk-KZ"/>
        </w:rPr>
        <w:t>Тестілеу сынағы кезіндегі ерекше қауіптілікке адамдардың қауіпті белдемде болуы кезінде, робот орындайтын қозғалыстың дәлдігін бақылау және тексеру операциясын жатқызуға болады. Бұл сынақтар мен түзетулерді автоматты режімдегі роботтардың жұмыс істеу барысында жүргізу мүмкін емес. Әрбір нақты жағдайларда сынақ жүргізбес бұрын ҚЖ, КЖ және АЖ түзуге қабілетті аса қауіптілікті бөлшектеп оқыту қажет және олардан қорғау шараларын білу керек.</w:t>
      </w:r>
    </w:p>
    <w:p w:rsidR="00EA529A" w:rsidRPr="00EA529A" w:rsidRDefault="00EA529A" w:rsidP="00EA529A">
      <w:pPr>
        <w:ind w:firstLine="851"/>
        <w:jc w:val="both"/>
        <w:rPr>
          <w:sz w:val="28"/>
          <w:szCs w:val="28"/>
          <w:lang w:val="kk-KZ"/>
        </w:rPr>
      </w:pPr>
      <w:r w:rsidRPr="00EA529A">
        <w:rPr>
          <w:sz w:val="28"/>
          <w:szCs w:val="28"/>
          <w:lang w:val="kk-KZ"/>
        </w:rPr>
        <w:t xml:space="preserve">4.4.5 Операторлардың роботтардың жұмысқа дайындығын немесе жекелеген функционалдық тораптарды тексеруі кезінде бейтарап элементтерді, өнеркәсіптік роботтардың негізгі функционалды тораптарын </w:t>
      </w:r>
      <w:r w:rsidRPr="00EA529A">
        <w:rPr>
          <w:sz w:val="28"/>
          <w:szCs w:val="28"/>
          <w:lang w:val="kk-KZ"/>
        </w:rPr>
        <w:lastRenderedPageBreak/>
        <w:t>қолмен сапасыз және немқұрайды тексеруін, автоматты жұмыс істеу режіміне көшіру алдындағы басқару жүйесін және бақылау-өлшеу аппаратураларын ерекше қауіптілікке жатқызу керек.</w:t>
      </w:r>
    </w:p>
    <w:p w:rsidR="00EA529A" w:rsidRPr="00EA529A" w:rsidRDefault="00EA529A" w:rsidP="00EA529A">
      <w:pPr>
        <w:ind w:firstLine="851"/>
        <w:jc w:val="both"/>
        <w:rPr>
          <w:sz w:val="28"/>
          <w:szCs w:val="28"/>
          <w:lang w:val="kk-KZ"/>
        </w:rPr>
      </w:pPr>
      <w:r w:rsidRPr="00EA529A">
        <w:rPr>
          <w:sz w:val="28"/>
          <w:szCs w:val="28"/>
          <w:lang w:val="kk-KZ"/>
        </w:rPr>
        <w:t>4.4.6 Автоматты режімде жұмыс істеп тұрған роботтың жұмыс істеу барысындағы, роботты жабдықтауда адамдар орындайтын: қалдықтарды жинау, бөлшектерді, дайындамаларды тиеу және түсіру, өңделетін заттардың сапасын тексеру және т.б. операцияларды ерекше қауіптілікке жатқызу керек. Бұл операциялар роботың қызмет аясына жатпағанмен, олар жұмыс белдемінде роботтың қолының қимылы болып адамдармен жиі орындалады және сәйкесінше қорғау құралдарын талап етеді.</w:t>
      </w:r>
    </w:p>
    <w:p w:rsidR="00EA529A" w:rsidRPr="00EA529A" w:rsidRDefault="00EA529A" w:rsidP="00EA529A">
      <w:pPr>
        <w:ind w:firstLine="851"/>
        <w:jc w:val="both"/>
        <w:rPr>
          <w:sz w:val="28"/>
          <w:szCs w:val="28"/>
          <w:lang w:val="kk-KZ"/>
        </w:rPr>
      </w:pPr>
      <w:r w:rsidRPr="00EA529A">
        <w:rPr>
          <w:sz w:val="28"/>
          <w:szCs w:val="28"/>
          <w:lang w:val="kk-KZ"/>
        </w:rPr>
        <w:t>4.4.7 ӨР жұмысындағы ескерілмеген (кенеттен) болған істен шығу ерекше қауіптілікке жатады. Мұндай істен шығудың негізгі себептеріне: бақылау-өлшеуіш аппаратураларындағы, басқару жүйесіндегі (32,7%), сондай-ақ роботтың жекелеген тораптарындағы ақаулықтар (11,5%); ақаулықтар, орындаушы элементтердің істен шығуы: ұстағыш, өңдеуші құрал-саймандар, пісіруші құрылғылар және басқа тораптар (9,2%); бақылаусыз қалдыру, программаланбаған іс-қимыл және роботтың әрекеті: жүйедегі қысқа тұйықталу, энергияның бөтен көзі т.б. (5,4%); операциялық қателіктер және программалаудағы қателіктер (9,7%); тозу, үйкелу, тораптарда, түйіндестіру элементтерінде нақтылықтың жоғалуы (7,8%); өңделетін заттармен құрал-саймандардың үйлеспеуі (22,3%); басқа да себептер (1,4 %) жатады.</w:t>
      </w:r>
    </w:p>
    <w:p w:rsidR="00EA529A" w:rsidRPr="00EA529A" w:rsidRDefault="00EA529A" w:rsidP="00EA529A">
      <w:pPr>
        <w:ind w:firstLine="851"/>
        <w:jc w:val="both"/>
        <w:rPr>
          <w:sz w:val="28"/>
          <w:szCs w:val="28"/>
          <w:lang w:val="kk-KZ"/>
        </w:rPr>
      </w:pPr>
      <w:r w:rsidRPr="00EA529A">
        <w:rPr>
          <w:sz w:val="28"/>
          <w:szCs w:val="28"/>
          <w:lang w:val="kk-KZ"/>
        </w:rPr>
        <w:t>Қазіргі уақытта 70% аса роботтардың бір істен шығуына жұмыс көлемінің уақыты 1000 артық емес сағатты, ал 28,7% – 100 артық емес сағатты құрайды. Шетелдің үздік ӨР істен шығуына жұмыс көлемінің уақыты орташа 2,5 мың сағат құрайды. Бұл көрсеткіштер қазіргі заманға сай өнеркәсіптік роботтардың жоғары деңгейдегі қауіптілігін олардың сенімсіздігін растайды және сәйкесінше қорғау құралдарын әзірлеу үшін олардың түріне, үлгісі мен қолдану саласына байланысты нақты және ерекше қауіптіліктерін анықтау қажеттігін атап көрсетеді.</w:t>
      </w:r>
    </w:p>
    <w:p w:rsidR="00EA529A" w:rsidRPr="00EA529A" w:rsidRDefault="00EA529A" w:rsidP="00EA529A">
      <w:pPr>
        <w:ind w:firstLine="851"/>
        <w:jc w:val="both"/>
        <w:rPr>
          <w:sz w:val="28"/>
          <w:szCs w:val="28"/>
          <w:lang w:val="kk-KZ"/>
        </w:rPr>
      </w:pPr>
    </w:p>
    <w:p w:rsidR="00EA529A" w:rsidRPr="00EA529A" w:rsidRDefault="00EA529A" w:rsidP="00EA529A">
      <w:pPr>
        <w:jc w:val="center"/>
        <w:rPr>
          <w:i/>
          <w:sz w:val="28"/>
          <w:szCs w:val="28"/>
          <w:lang w:val="kk-KZ"/>
        </w:rPr>
      </w:pPr>
      <w:r w:rsidRPr="00EA529A">
        <w:rPr>
          <w:i/>
          <w:sz w:val="28"/>
          <w:szCs w:val="28"/>
          <w:lang w:val="kk-KZ"/>
        </w:rPr>
        <w:t>Роботтанған өндірістік үрдістерді, икемді өндірістік жүйелерді қауіпсіздікпен қамтамасыз етудің негізгі принциптері және әдістері</w:t>
      </w:r>
    </w:p>
    <w:p w:rsidR="00EA529A" w:rsidRPr="00EA529A" w:rsidRDefault="00EA529A" w:rsidP="00EA529A">
      <w:pPr>
        <w:jc w:val="both"/>
        <w:rPr>
          <w:b/>
          <w:sz w:val="28"/>
          <w:szCs w:val="28"/>
          <w:lang w:val="kk-KZ"/>
        </w:rPr>
      </w:pPr>
    </w:p>
    <w:p w:rsidR="00EA529A" w:rsidRPr="00EA529A" w:rsidRDefault="00EA529A" w:rsidP="00EA529A">
      <w:pPr>
        <w:ind w:firstLine="709"/>
        <w:jc w:val="both"/>
        <w:rPr>
          <w:sz w:val="28"/>
          <w:szCs w:val="28"/>
          <w:lang w:val="kk-KZ"/>
        </w:rPr>
      </w:pPr>
      <w:r w:rsidRPr="00EA529A">
        <w:rPr>
          <w:sz w:val="28"/>
          <w:szCs w:val="28"/>
          <w:lang w:val="kk-KZ"/>
        </w:rPr>
        <w:t>Роботтанған өндірістік үрдістерді немесе икемді өндірістік жүйелерді қауіпсіздікпен қамтамасыз етудің негізгі принциптері апаттық және басқа келеңсіз жағдайларды туғызатын ҚЖ, КЖ және АЖ болу ықтималдылығын  азайту (әлеуметтік-рұқсат етілген қауіп) немесе болдырмау болып табылады.</w:t>
      </w:r>
    </w:p>
    <w:p w:rsidR="00EA529A" w:rsidRPr="00EA529A" w:rsidRDefault="00EA529A" w:rsidP="00EA529A">
      <w:pPr>
        <w:ind w:firstLine="709"/>
        <w:jc w:val="both"/>
        <w:rPr>
          <w:sz w:val="28"/>
          <w:szCs w:val="28"/>
          <w:lang w:val="kk-KZ"/>
        </w:rPr>
      </w:pPr>
      <w:r w:rsidRPr="00EA529A">
        <w:rPr>
          <w:sz w:val="28"/>
          <w:szCs w:val="28"/>
          <w:lang w:val="kk-KZ"/>
        </w:rPr>
        <w:t>Апаттар және өндірістік жарақаттанулардың болуы туралы қабылданған түсінікке сәйкес ӨР, РТК, ИӨЖ, ГАП қолдану барысында бұл принциптерді жүзеге асыру тек қана қызметкерлердің жоғары деңгейдегі кәсіби дайындығы, технологиялық тәртіптерді сақтау, өндірістік жабдықтардың, телімдердің, жүйелердің эргономикалық негізделген құрылымдарын қолдану, нақты бір жұмыс ортасы жағдайында жұмыс істеу барысында барлық техникалардың жоғары сенімділікте болуы, адамдар үшін ыңғайлы еңбек жағдайын жасау кезінде ғана мүмкін болады.</w:t>
      </w:r>
    </w:p>
    <w:p w:rsidR="00EA529A" w:rsidRPr="00EA529A" w:rsidRDefault="00EA529A" w:rsidP="00EA529A">
      <w:pPr>
        <w:ind w:firstLine="851"/>
        <w:jc w:val="both"/>
        <w:rPr>
          <w:sz w:val="28"/>
          <w:szCs w:val="28"/>
          <w:lang w:val="kk-KZ"/>
        </w:rPr>
      </w:pPr>
      <w:r w:rsidRPr="00EA529A">
        <w:rPr>
          <w:sz w:val="28"/>
          <w:szCs w:val="28"/>
          <w:lang w:val="kk-KZ"/>
        </w:rPr>
        <w:lastRenderedPageBreak/>
        <w:t xml:space="preserve">Бұдан  басқа роботтанған өндірістерді қауіпсіздікпен қамтамасыз етудің  маңызды принциптерінің бірі экономикалық мақсатқа лайықтылық принципі болып табылады. Абсолюттік қауіпсіздік – бұл тек қазіргі заманғы техникалардың дамуы деңгейінде кез-келген өндірістік үрдістердің қалайтын жағдайы екенін ескере отырып, еңбекті қорғауда  аздаған шығындар шығару арқылы ӨР, РТК, ИӨЖ, ИАӨ талап ететін қауіпсіздік деңгейін қамтамасыз ететін қорғау құралдарын және жұмыстарын ұйымдастыру формалары технологияларын таңдап алу қажет. Бұл принципті жүзеге асырудың негізгі формалары   орындаушы механизмдерге, құрылғыларға, машиналарға және т.б. адамдардың толық энергетикалық, көліктік, технологиялық, логикалық фукнцияларды беруін қарастыратын, роботтанған өндірістік үрдістердің қауіпсіздік деңгейін басқару және бақылауды, автоматталған, бейімделген диагностикалық жүйелерді кеңінен пайдалану және әзірлеу, адамдар жоқ немесе жаңа, неғұрлым қауіпсіз технологияларға, өндірістік үрдістерге өту болып табылады. </w:t>
      </w:r>
    </w:p>
    <w:p w:rsidR="00EA529A" w:rsidRPr="00EA529A" w:rsidRDefault="00EA529A" w:rsidP="00EA529A">
      <w:pPr>
        <w:ind w:firstLine="851"/>
        <w:jc w:val="both"/>
        <w:rPr>
          <w:sz w:val="28"/>
          <w:szCs w:val="28"/>
          <w:lang w:val="kk-KZ"/>
        </w:rPr>
      </w:pPr>
      <w:r w:rsidRPr="00EA529A">
        <w:rPr>
          <w:sz w:val="28"/>
          <w:szCs w:val="28"/>
          <w:lang w:val="kk-KZ"/>
        </w:rPr>
        <w:t>Бұл принциптерді жүзеге асыру төмендегі қажеттіліктерді қарастырады:</w:t>
      </w:r>
    </w:p>
    <w:p w:rsidR="00EA529A" w:rsidRPr="00EA529A" w:rsidRDefault="00EA529A" w:rsidP="00EA529A">
      <w:pPr>
        <w:ind w:firstLine="851"/>
        <w:jc w:val="both"/>
        <w:rPr>
          <w:sz w:val="28"/>
          <w:szCs w:val="28"/>
          <w:lang w:val="kk-KZ"/>
        </w:rPr>
      </w:pPr>
      <w:r w:rsidRPr="00EA529A">
        <w:rPr>
          <w:sz w:val="28"/>
          <w:szCs w:val="28"/>
          <w:lang w:val="kk-KZ"/>
        </w:rPr>
        <w:t>- адаммен ӨР немесе роботтанған жүйелер арасында мүмкін болатын байланыстарды бағалау және сәйкестендіру (анықтау) барысында жүйелік талдау әдісін қолдану;</w:t>
      </w:r>
    </w:p>
    <w:p w:rsidR="00EA529A" w:rsidRPr="00EA529A" w:rsidRDefault="00EA529A" w:rsidP="00EA529A">
      <w:pPr>
        <w:ind w:firstLine="851"/>
        <w:jc w:val="both"/>
        <w:rPr>
          <w:sz w:val="28"/>
          <w:szCs w:val="28"/>
          <w:lang w:val="kk-KZ"/>
        </w:rPr>
      </w:pPr>
      <w:r w:rsidRPr="00EA529A">
        <w:rPr>
          <w:sz w:val="28"/>
          <w:szCs w:val="28"/>
          <w:lang w:val="kk-KZ"/>
        </w:rPr>
        <w:t>- өндірістік үрдістердің қауіпсіздік жағдайын (деңгейін) бағалау;</w:t>
      </w:r>
    </w:p>
    <w:p w:rsidR="00EA529A" w:rsidRPr="00EA529A" w:rsidRDefault="00EA529A" w:rsidP="00EA529A">
      <w:pPr>
        <w:ind w:firstLine="851"/>
        <w:jc w:val="both"/>
        <w:rPr>
          <w:sz w:val="28"/>
          <w:szCs w:val="28"/>
          <w:lang w:val="kk-KZ"/>
        </w:rPr>
      </w:pPr>
      <w:r w:rsidRPr="00EA529A">
        <w:rPr>
          <w:sz w:val="28"/>
          <w:szCs w:val="28"/>
          <w:lang w:val="kk-KZ"/>
        </w:rPr>
        <w:t>- нақты бір өндірістік үрдістерге қолданылатын арнайы және жалпы талаптарды әзірлеу үшін жобаланатын немесе роботтанған кешенді (жүйелерді) қолдануда қауіпсіздік деңгейінің сандық көрсеткіштері, нормативтік мәнге негіздеу және таңдау;</w:t>
      </w:r>
    </w:p>
    <w:p w:rsidR="00EA529A" w:rsidRPr="00EA529A" w:rsidRDefault="00EA529A" w:rsidP="00EA529A">
      <w:pPr>
        <w:ind w:firstLine="851"/>
        <w:jc w:val="both"/>
        <w:rPr>
          <w:sz w:val="28"/>
          <w:szCs w:val="28"/>
          <w:lang w:val="kk-KZ"/>
        </w:rPr>
      </w:pPr>
      <w:r w:rsidRPr="00EA529A">
        <w:rPr>
          <w:sz w:val="28"/>
          <w:szCs w:val="28"/>
          <w:lang w:val="kk-KZ"/>
        </w:rPr>
        <w:t>- технологиялық үрдістерді, машиналарды, жабдықтарды, өндірістік ғимараттарды жобалау және ӨР, РТК, ИӨЖ және ГАП қолдану барысында оларды орындауды қамтамасыз ету.</w:t>
      </w:r>
    </w:p>
    <w:p w:rsidR="00EA529A" w:rsidRPr="00EA529A" w:rsidRDefault="00EA529A" w:rsidP="00EA529A">
      <w:pPr>
        <w:ind w:firstLine="851"/>
        <w:jc w:val="both"/>
        <w:rPr>
          <w:sz w:val="28"/>
          <w:szCs w:val="28"/>
          <w:lang w:val="kk-KZ"/>
        </w:rPr>
      </w:pPr>
      <w:r w:rsidRPr="00EA529A">
        <w:rPr>
          <w:sz w:val="28"/>
          <w:szCs w:val="28"/>
          <w:lang w:val="kk-KZ"/>
        </w:rPr>
        <w:t xml:space="preserve">Роботтанған өндірістік үрдістер, кешендер немесе жүйелерді қауіпсіздікпен қамтамасыз етудің  негізгі әдісі </w:t>
      </w:r>
      <w:r w:rsidRPr="00EA529A">
        <w:rPr>
          <w:sz w:val="28"/>
          <w:szCs w:val="28"/>
          <w:lang w:val="kk-KZ"/>
        </w:rPr>
        <w:softHyphen/>
        <w:t xml:space="preserve">- үрдістің қауіпсіздік деңгейін сипаттайтын берілген шектегі параметрлердің сандық мәндерінде қамтамасыз етілетін және орналасатын оперативті басқару жүйелері мен программаларды пайдалану, кешенді, ғылыми-техникалық программаларды әзірлеуді қарастыратын программалық әдіс болып табылады. </w:t>
      </w:r>
    </w:p>
    <w:p w:rsidR="00EA529A" w:rsidRPr="00EA529A" w:rsidRDefault="00EA529A" w:rsidP="00EA529A">
      <w:pPr>
        <w:ind w:firstLine="851"/>
        <w:jc w:val="both"/>
        <w:rPr>
          <w:sz w:val="28"/>
          <w:szCs w:val="28"/>
          <w:lang w:val="kk-KZ"/>
        </w:rPr>
      </w:pPr>
      <w:r w:rsidRPr="00EA529A">
        <w:rPr>
          <w:sz w:val="28"/>
          <w:szCs w:val="28"/>
          <w:lang w:val="kk-KZ"/>
        </w:rPr>
        <w:t>ӨР, РТК біріктірілген қауіпсіздік көрсеткіштері ретінде өндірістік программалардың орындаудағы ықтимал көрсеткіштер немесе берілген уақыт барысындағы өндірістік жарақатсыз және апатсыз болатын жекелеген операциялар, сондай-ақ осы уақытта мүмкін болатын келеңсіз жағдайлар туғызатын математикалық шығындар және оларды ескертуге жұмсалатын шығындар қолданылады.  Бұл көрсеткіштер талап етілген қауіпсіздік деңгейінің өндірістік жүйелер қол жеткізген дәрежесін сипаттайды және роботтанған өнеркәсіп объектісінің сапасын әлеуметтік бағалау үшін қолданылуы мүмкін.</w:t>
      </w:r>
    </w:p>
    <w:p w:rsidR="00EA529A" w:rsidRPr="00EA529A" w:rsidRDefault="00EA529A" w:rsidP="00EA529A">
      <w:pPr>
        <w:ind w:firstLine="851"/>
        <w:jc w:val="both"/>
        <w:rPr>
          <w:sz w:val="28"/>
          <w:szCs w:val="28"/>
          <w:lang w:val="kk-KZ"/>
        </w:rPr>
      </w:pPr>
      <w:r w:rsidRPr="00EA529A">
        <w:rPr>
          <w:sz w:val="28"/>
          <w:szCs w:val="28"/>
          <w:lang w:val="kk-KZ"/>
        </w:rPr>
        <w:lastRenderedPageBreak/>
        <w:t>Қауіпті және зиянды өндірістік факторларды сандық бағалау және идентификациялау тәртібі төмендегі жағдайларды білуге мүмкіндік беретін шын мәнінде аса қауіпті жүйелік талдаудың бір кезеңін көрсетеді:</w:t>
      </w:r>
    </w:p>
    <w:p w:rsidR="00EA529A" w:rsidRPr="00EA529A" w:rsidRDefault="00EA529A" w:rsidP="00EA529A">
      <w:pPr>
        <w:ind w:firstLine="851"/>
        <w:jc w:val="both"/>
        <w:rPr>
          <w:sz w:val="28"/>
          <w:szCs w:val="28"/>
          <w:lang w:val="kk-KZ"/>
        </w:rPr>
      </w:pPr>
      <w:r w:rsidRPr="00EA529A">
        <w:rPr>
          <w:sz w:val="28"/>
          <w:szCs w:val="28"/>
          <w:lang w:val="kk-KZ"/>
        </w:rPr>
        <w:t>- зиянды әсер ететін өндірістік қалдықтармен және дайын өнімдермен, жартылай өңделген өнімдермен, дайындамалармен, бастапқы материалдармен жұмыс істейтіндердің тікелей байланысы қаншалықты жойылғанын (толығымен, жартылай);</w:t>
      </w:r>
    </w:p>
    <w:p w:rsidR="00EA529A" w:rsidRPr="00EA529A" w:rsidRDefault="00EA529A" w:rsidP="00EA529A">
      <w:pPr>
        <w:ind w:firstLine="851"/>
        <w:jc w:val="both"/>
        <w:rPr>
          <w:sz w:val="28"/>
          <w:szCs w:val="28"/>
          <w:lang w:val="kk-KZ"/>
        </w:rPr>
      </w:pPr>
      <w:r w:rsidRPr="00EA529A">
        <w:rPr>
          <w:sz w:val="28"/>
          <w:szCs w:val="28"/>
          <w:lang w:val="kk-KZ"/>
        </w:rPr>
        <w:t>- жабдықтардан, үрдістер және операциялардан  болатын қауіпті және зиянды факторлар, аталған факторлар болмағанда немесе аз қарқында болғанда технологиялық үрдістерді, оның учаскілерін, жекелеген операцияларды, жабдықтарды айырбастау мүмкіндігі қандай екенін;</w:t>
      </w:r>
    </w:p>
    <w:p w:rsidR="00EA529A" w:rsidRPr="00EA529A" w:rsidRDefault="00EA529A" w:rsidP="00EA529A">
      <w:pPr>
        <w:ind w:firstLine="851"/>
        <w:jc w:val="both"/>
        <w:rPr>
          <w:sz w:val="28"/>
          <w:szCs w:val="28"/>
          <w:lang w:val="kk-KZ"/>
        </w:rPr>
      </w:pPr>
      <w:r w:rsidRPr="00EA529A">
        <w:rPr>
          <w:sz w:val="28"/>
          <w:szCs w:val="28"/>
          <w:lang w:val="kk-KZ"/>
        </w:rPr>
        <w:t>- қауіпті немесе зиянды өндірістік факторларды болдырмау үшін келешекте механикаландыру, кешенді автоматтандыру, жекелеген операцияларды немесе үрдістерді қашықтықтан басқаруды қолдану мүмкіндігі қандай екенін;</w:t>
      </w:r>
    </w:p>
    <w:p w:rsidR="00EA529A" w:rsidRPr="00EA529A" w:rsidRDefault="00EA529A" w:rsidP="00EA529A">
      <w:pPr>
        <w:ind w:firstLine="851"/>
        <w:jc w:val="both"/>
        <w:rPr>
          <w:sz w:val="28"/>
          <w:szCs w:val="28"/>
          <w:lang w:val="kk-KZ"/>
        </w:rPr>
      </w:pPr>
      <w:r w:rsidRPr="00EA529A">
        <w:rPr>
          <w:sz w:val="28"/>
          <w:szCs w:val="28"/>
          <w:lang w:val="kk-KZ"/>
        </w:rPr>
        <w:t>- жабдықтың қымталу дәрежесі; жұмыскерлердің ұжымдық қорғау құралдарының тиімділігі;</w:t>
      </w:r>
    </w:p>
    <w:p w:rsidR="00EA529A" w:rsidRPr="00EA529A" w:rsidRDefault="00EA529A" w:rsidP="00EA529A">
      <w:pPr>
        <w:ind w:firstLine="851"/>
        <w:jc w:val="both"/>
        <w:rPr>
          <w:sz w:val="28"/>
          <w:szCs w:val="28"/>
          <w:lang w:val="kk-KZ"/>
        </w:rPr>
      </w:pPr>
      <w:r w:rsidRPr="00EA529A">
        <w:rPr>
          <w:sz w:val="28"/>
          <w:szCs w:val="28"/>
          <w:lang w:val="kk-KZ"/>
        </w:rPr>
        <w:t>- еңбек ету мен демалу барысында қолданылатын тәртіп бірсарындылық пенгиподинамияны болғызбауы мүмкін бе, олар қаншалықты еңбек ауырлығын шектейді;</w:t>
      </w:r>
    </w:p>
    <w:p w:rsidR="00EA529A" w:rsidRPr="00EA529A" w:rsidRDefault="00EA529A" w:rsidP="00EA529A">
      <w:pPr>
        <w:ind w:firstLine="851"/>
        <w:jc w:val="both"/>
        <w:rPr>
          <w:sz w:val="28"/>
          <w:szCs w:val="28"/>
          <w:lang w:val="kk-KZ"/>
        </w:rPr>
      </w:pPr>
      <w:r w:rsidRPr="00EA529A">
        <w:rPr>
          <w:sz w:val="28"/>
          <w:szCs w:val="28"/>
          <w:lang w:val="kk-KZ"/>
        </w:rPr>
        <w:t>- әрекеттегі бақылау жүйесі және технологиялық үрдістерді басқару, сонымен бірге өндірістік жабдықтарды аппатық ажырату жүйесі жұмыскерлерді тиімді қорғауды қамтамасыз ете ала ма;</w:t>
      </w:r>
    </w:p>
    <w:p w:rsidR="00EA529A" w:rsidRPr="00EA529A" w:rsidRDefault="00EA529A" w:rsidP="00EA529A">
      <w:pPr>
        <w:ind w:firstLine="851"/>
        <w:jc w:val="both"/>
        <w:rPr>
          <w:sz w:val="28"/>
          <w:szCs w:val="28"/>
          <w:lang w:val="kk-KZ"/>
        </w:rPr>
      </w:pPr>
      <w:r w:rsidRPr="00EA529A">
        <w:rPr>
          <w:sz w:val="28"/>
          <w:szCs w:val="28"/>
          <w:lang w:val="kk-KZ"/>
        </w:rPr>
        <w:t>-  қауіпті және зиянды өндірістік факторлардың пайда болу көздері болып табылатын өндіріс қалдықтарын залалсыздандыру және жою уақытымен жүзеге асырыла ма;</w:t>
      </w:r>
    </w:p>
    <w:p w:rsidR="00EA529A" w:rsidRPr="00EA529A" w:rsidRDefault="00EA529A" w:rsidP="00EA529A">
      <w:pPr>
        <w:ind w:firstLine="851"/>
        <w:jc w:val="both"/>
        <w:rPr>
          <w:sz w:val="28"/>
          <w:szCs w:val="28"/>
          <w:lang w:val="kk-KZ"/>
        </w:rPr>
      </w:pPr>
      <w:r w:rsidRPr="00EA529A">
        <w:rPr>
          <w:sz w:val="28"/>
          <w:szCs w:val="28"/>
          <w:lang w:val="kk-KZ"/>
        </w:rPr>
        <w:t>- өндірістік ғимараттарда және жұмыс орындарында қауіпті және зиянды факорлардың деңгейінің талап етілген қалыпқа (норма) сәйкестігі, еңбек жағдайы картасы не үшін құрастырылады;</w:t>
      </w:r>
    </w:p>
    <w:p w:rsidR="00EA529A" w:rsidRPr="00EA529A" w:rsidRDefault="00EA529A" w:rsidP="00EA529A">
      <w:pPr>
        <w:ind w:firstLine="851"/>
        <w:jc w:val="both"/>
        <w:rPr>
          <w:sz w:val="28"/>
          <w:szCs w:val="28"/>
          <w:lang w:val="kk-KZ"/>
        </w:rPr>
      </w:pPr>
      <w:r w:rsidRPr="00EA529A">
        <w:rPr>
          <w:sz w:val="28"/>
          <w:szCs w:val="28"/>
          <w:lang w:val="kk-KZ"/>
        </w:rPr>
        <w:t>- әрекеттегі технологиялық жобалау нормаларына, құрылыс нормалары мен ережелеріне сәйкес жұмыс орындарын ұйымдастыру және өндірістік жабдықтарды орналастыру;</w:t>
      </w:r>
    </w:p>
    <w:p w:rsidR="00EA529A" w:rsidRPr="00EA529A" w:rsidRDefault="00EA529A" w:rsidP="00EA529A">
      <w:pPr>
        <w:ind w:firstLine="851"/>
        <w:jc w:val="both"/>
        <w:rPr>
          <w:sz w:val="28"/>
          <w:szCs w:val="28"/>
          <w:lang w:val="kk-KZ"/>
        </w:rPr>
      </w:pPr>
      <w:r w:rsidRPr="00EA529A">
        <w:rPr>
          <w:sz w:val="28"/>
          <w:szCs w:val="28"/>
          <w:lang w:val="kk-KZ"/>
        </w:rPr>
        <w:t xml:space="preserve">- құрылыс нормалары мен ережелері бекіткен жұмыс орындарындағы жарықтандыру көрсеткіштері мен деңгейінің сәйкестігі;  </w:t>
      </w:r>
    </w:p>
    <w:p w:rsidR="00EA529A" w:rsidRPr="00EA529A" w:rsidRDefault="00EA529A" w:rsidP="00EA529A">
      <w:pPr>
        <w:ind w:firstLine="851"/>
        <w:jc w:val="both"/>
        <w:rPr>
          <w:sz w:val="28"/>
          <w:szCs w:val="28"/>
          <w:lang w:val="kk-KZ"/>
        </w:rPr>
      </w:pPr>
      <w:r w:rsidRPr="00EA529A">
        <w:rPr>
          <w:sz w:val="28"/>
          <w:szCs w:val="28"/>
          <w:lang w:val="kk-KZ"/>
        </w:rPr>
        <w:t xml:space="preserve">- тасымалдау құралдары мен көлік коммуникациясы қауіпті және зиянды факторлады болдырмау, қажетінше механикаландыру және тасымалдауды автоматтандырумен қамтамасыз ете ала ма; </w:t>
      </w:r>
    </w:p>
    <w:p w:rsidR="00EA529A" w:rsidRPr="00EA529A" w:rsidRDefault="00EA529A" w:rsidP="00EA529A">
      <w:pPr>
        <w:ind w:firstLine="851"/>
        <w:jc w:val="both"/>
        <w:rPr>
          <w:sz w:val="28"/>
          <w:szCs w:val="28"/>
          <w:lang w:val="kk-KZ"/>
        </w:rPr>
      </w:pPr>
      <w:r w:rsidRPr="00EA529A">
        <w:rPr>
          <w:sz w:val="28"/>
          <w:szCs w:val="28"/>
          <w:lang w:val="kk-KZ"/>
        </w:rPr>
        <w:t xml:space="preserve">- жұмыскерлердің кәсіби дайындығының дәрежесі және оның жұмыс сипатына сәйкестігі; </w:t>
      </w:r>
    </w:p>
    <w:p w:rsidR="00EA529A" w:rsidRPr="00EA529A" w:rsidRDefault="00EA529A" w:rsidP="00EA529A">
      <w:pPr>
        <w:ind w:firstLine="851"/>
        <w:jc w:val="both"/>
        <w:rPr>
          <w:sz w:val="28"/>
          <w:szCs w:val="28"/>
          <w:lang w:val="kk-KZ"/>
        </w:rPr>
      </w:pPr>
      <w:r w:rsidRPr="00EA529A">
        <w:rPr>
          <w:sz w:val="28"/>
          <w:szCs w:val="28"/>
          <w:lang w:val="kk-KZ"/>
        </w:rPr>
        <w:t>- жұмыс жағдайы және қабылданған технология барысында қауіпті және зиянды факторлардың әсерінен қорғайтын жұмыскерлердің қолданып жүрген жеке бас қорғау құралдарының сәйкестігі.</w:t>
      </w:r>
    </w:p>
    <w:p w:rsidR="00EA529A" w:rsidRPr="00EA529A" w:rsidRDefault="00EA529A" w:rsidP="00EA529A">
      <w:pPr>
        <w:ind w:firstLine="851"/>
        <w:jc w:val="both"/>
        <w:rPr>
          <w:sz w:val="28"/>
          <w:szCs w:val="28"/>
          <w:lang w:val="kk-KZ"/>
        </w:rPr>
      </w:pPr>
      <w:r w:rsidRPr="00EA529A">
        <w:rPr>
          <w:sz w:val="28"/>
          <w:szCs w:val="28"/>
          <w:lang w:val="kk-KZ"/>
        </w:rPr>
        <w:t xml:space="preserve">Қауіптіліктерді сәйкестендіру барысында жабдықтардың нормативтік құжаттарға және қауіпсіздік талаптарына сәйкестігін бағалауға ерекше назар </w:t>
      </w:r>
      <w:r w:rsidRPr="00EA529A">
        <w:rPr>
          <w:sz w:val="28"/>
          <w:szCs w:val="28"/>
          <w:lang w:val="kk-KZ"/>
        </w:rPr>
        <w:lastRenderedPageBreak/>
        <w:t>аударылады. Сонымен төмендегі элементтер, түйіндер және қорғаушы құрылғылар тексеріледі:</w:t>
      </w:r>
    </w:p>
    <w:p w:rsidR="00EA529A" w:rsidRPr="00EA529A" w:rsidRDefault="00EA529A" w:rsidP="00EA529A">
      <w:pPr>
        <w:ind w:firstLine="851"/>
        <w:jc w:val="both"/>
        <w:rPr>
          <w:sz w:val="28"/>
          <w:szCs w:val="28"/>
          <w:lang w:val="kk-KZ"/>
        </w:rPr>
      </w:pPr>
      <w:r w:rsidRPr="00EA529A">
        <w:rPr>
          <w:sz w:val="28"/>
          <w:szCs w:val="28"/>
          <w:lang w:val="kk-KZ"/>
        </w:rPr>
        <w:t>- жабдықтардың құрылымдары;</w:t>
      </w:r>
    </w:p>
    <w:p w:rsidR="00EA529A" w:rsidRPr="00EA529A" w:rsidRDefault="00EA529A" w:rsidP="00EA529A">
      <w:pPr>
        <w:ind w:firstLine="851"/>
        <w:jc w:val="both"/>
        <w:rPr>
          <w:sz w:val="28"/>
          <w:szCs w:val="28"/>
          <w:lang w:val="kk-KZ"/>
        </w:rPr>
      </w:pPr>
      <w:r w:rsidRPr="00EA529A">
        <w:rPr>
          <w:sz w:val="28"/>
          <w:szCs w:val="28"/>
          <w:lang w:val="kk-KZ"/>
        </w:rPr>
        <w:t>- жұмыс органдарын қоршайтын құрылғылар;</w:t>
      </w:r>
    </w:p>
    <w:p w:rsidR="00EA529A" w:rsidRPr="00EA529A" w:rsidRDefault="00EA529A" w:rsidP="00EA529A">
      <w:pPr>
        <w:ind w:firstLine="851"/>
        <w:jc w:val="both"/>
        <w:rPr>
          <w:sz w:val="28"/>
          <w:szCs w:val="28"/>
          <w:lang w:val="kk-KZ"/>
        </w:rPr>
      </w:pPr>
      <w:r w:rsidRPr="00EA529A">
        <w:rPr>
          <w:sz w:val="28"/>
          <w:szCs w:val="28"/>
          <w:lang w:val="kk-KZ"/>
        </w:rPr>
        <w:t>- түйіндер мен жетек элементтерін, механизмдерді қоршайтын құрылғылар;</w:t>
      </w:r>
    </w:p>
    <w:p w:rsidR="00EA529A" w:rsidRPr="00EA529A" w:rsidRDefault="00EA529A" w:rsidP="00EA529A">
      <w:pPr>
        <w:ind w:firstLine="851"/>
        <w:jc w:val="both"/>
        <w:rPr>
          <w:sz w:val="28"/>
          <w:szCs w:val="28"/>
          <w:lang w:val="kk-KZ"/>
        </w:rPr>
      </w:pPr>
      <w:r w:rsidRPr="00EA529A">
        <w:rPr>
          <w:sz w:val="28"/>
          <w:szCs w:val="28"/>
          <w:lang w:val="kk-KZ"/>
        </w:rPr>
        <w:t>- басқару және реттеу органдары; дабыл (сигнал) беруші және бұғаттау құрылғылары;</w:t>
      </w:r>
    </w:p>
    <w:p w:rsidR="00EA529A" w:rsidRPr="00EA529A" w:rsidRDefault="00EA529A" w:rsidP="00EA529A">
      <w:pPr>
        <w:ind w:firstLine="851"/>
        <w:jc w:val="both"/>
        <w:rPr>
          <w:sz w:val="28"/>
          <w:szCs w:val="28"/>
          <w:lang w:val="kk-KZ"/>
        </w:rPr>
      </w:pPr>
      <w:r w:rsidRPr="00EA529A">
        <w:rPr>
          <w:sz w:val="28"/>
          <w:szCs w:val="28"/>
          <w:lang w:val="kk-KZ"/>
        </w:rPr>
        <w:t>- дайындамаларды беретін құрылғылар; жөндеу, монтаждау, пайдалану барысында жұмыс қауіпсіздігін қамтамасыз ететін құрылғы;</w:t>
      </w:r>
    </w:p>
    <w:p w:rsidR="00EA529A" w:rsidRPr="00EA529A" w:rsidRDefault="00EA529A" w:rsidP="00EA529A">
      <w:pPr>
        <w:ind w:firstLine="851"/>
        <w:jc w:val="both"/>
        <w:rPr>
          <w:sz w:val="28"/>
          <w:szCs w:val="28"/>
          <w:lang w:val="kk-KZ"/>
        </w:rPr>
      </w:pPr>
      <w:r w:rsidRPr="00EA529A">
        <w:rPr>
          <w:sz w:val="28"/>
          <w:szCs w:val="28"/>
          <w:lang w:val="kk-KZ"/>
        </w:rPr>
        <w:t>- электр тоғы әсерінен қорғау құралдары;</w:t>
      </w:r>
    </w:p>
    <w:p w:rsidR="00EA529A" w:rsidRPr="00EA529A" w:rsidRDefault="00EA529A" w:rsidP="00EA529A">
      <w:pPr>
        <w:ind w:firstLine="851"/>
        <w:jc w:val="both"/>
        <w:rPr>
          <w:sz w:val="28"/>
          <w:szCs w:val="28"/>
          <w:lang w:val="kk-KZ"/>
        </w:rPr>
      </w:pPr>
      <w:r w:rsidRPr="00EA529A">
        <w:rPr>
          <w:sz w:val="28"/>
          <w:szCs w:val="28"/>
          <w:lang w:val="kk-KZ"/>
        </w:rPr>
        <w:t>-  қалдықтарды, зиянды заттарды ұстауға және бағыттауға, сонымен бірге оларды жоюға және тасымалдауға арналған құрылғылар.</w:t>
      </w:r>
    </w:p>
    <w:p w:rsidR="00EA529A" w:rsidRPr="00EA529A" w:rsidRDefault="00EA529A" w:rsidP="00EA529A">
      <w:pPr>
        <w:ind w:firstLine="851"/>
        <w:jc w:val="both"/>
        <w:rPr>
          <w:sz w:val="28"/>
          <w:szCs w:val="28"/>
          <w:lang w:val="kk-KZ"/>
        </w:rPr>
      </w:pPr>
      <w:r w:rsidRPr="00EA529A">
        <w:rPr>
          <w:sz w:val="28"/>
          <w:szCs w:val="28"/>
          <w:lang w:val="kk-KZ"/>
        </w:rPr>
        <w:t>Сонымен сарапшылардың талдау жұмыстары үш кезеңде жүргізіледі:</w:t>
      </w:r>
    </w:p>
    <w:p w:rsidR="00EA529A" w:rsidRPr="00EA529A" w:rsidRDefault="00EA529A" w:rsidP="00EA529A">
      <w:pPr>
        <w:ind w:firstLine="851"/>
        <w:jc w:val="both"/>
        <w:rPr>
          <w:sz w:val="28"/>
          <w:szCs w:val="28"/>
          <w:lang w:val="kk-KZ"/>
        </w:rPr>
      </w:pPr>
      <w:r w:rsidRPr="00EA529A">
        <w:rPr>
          <w:sz w:val="28"/>
          <w:szCs w:val="28"/>
          <w:lang w:val="kk-KZ"/>
        </w:rPr>
        <w:t>- бірінші кезеңде талдау процесіне ұсынылатын, еңбекті қорғау туралы нормативтік-техникалық құжаттарды үйрену негізінде банк мәліметтері формасындағы, қолданыстағы әдістер мен қауіпті және зиянды әсерлерден қорғау құралдары, еңбекті ұйымдастырудың қауіпсіз және жедел бақылау  формаларындағы нақты талаптар көрсетіледі;</w:t>
      </w:r>
    </w:p>
    <w:p w:rsidR="00EA529A" w:rsidRPr="00EA529A" w:rsidRDefault="00EA529A" w:rsidP="00EA529A">
      <w:pPr>
        <w:ind w:firstLine="851"/>
        <w:jc w:val="both"/>
        <w:rPr>
          <w:sz w:val="28"/>
          <w:szCs w:val="28"/>
          <w:lang w:val="kk-KZ"/>
        </w:rPr>
      </w:pPr>
      <w:r w:rsidRPr="00EA529A">
        <w:rPr>
          <w:sz w:val="28"/>
          <w:szCs w:val="28"/>
          <w:lang w:val="kk-KZ"/>
        </w:rPr>
        <w:t>- екінші кезеңде осы талаптарды негізге ала отырып, қауіптіліктерді сәйкестендіру жүргізіледі;</w:t>
      </w:r>
    </w:p>
    <w:p w:rsidR="00EA529A" w:rsidRPr="00EA529A" w:rsidRDefault="00EA529A" w:rsidP="00EA529A">
      <w:pPr>
        <w:ind w:firstLine="851"/>
        <w:jc w:val="both"/>
        <w:rPr>
          <w:sz w:val="28"/>
          <w:szCs w:val="28"/>
          <w:lang w:val="kk-KZ"/>
        </w:rPr>
      </w:pPr>
      <w:r w:rsidRPr="00EA529A">
        <w:rPr>
          <w:sz w:val="28"/>
          <w:szCs w:val="28"/>
          <w:lang w:val="kk-KZ"/>
        </w:rPr>
        <w:t>- үшінші кезеңде – олардың сандық бағалануы.</w:t>
      </w:r>
    </w:p>
    <w:p w:rsidR="00EA529A" w:rsidRPr="00EA529A" w:rsidRDefault="00EA529A" w:rsidP="00EA529A">
      <w:pPr>
        <w:ind w:firstLine="851"/>
        <w:jc w:val="both"/>
        <w:rPr>
          <w:sz w:val="28"/>
          <w:szCs w:val="28"/>
          <w:lang w:val="kk-KZ"/>
        </w:rPr>
      </w:pPr>
      <w:r w:rsidRPr="00EA529A">
        <w:rPr>
          <w:sz w:val="28"/>
          <w:szCs w:val="28"/>
          <w:lang w:val="kk-KZ"/>
        </w:rPr>
        <w:t>Дайындық жұмыстарының кең көлеміне қарамастан, бағалау үрдісі күрделі емес, ал бағалау материалдарын ЭЕМ көмегімен өңдеуге болады.</w:t>
      </w:r>
    </w:p>
    <w:p w:rsidR="00E57996" w:rsidRPr="00EA529A" w:rsidRDefault="00E57996">
      <w:pPr>
        <w:rPr>
          <w:lang w:val="kk-KZ"/>
        </w:rPr>
      </w:pPr>
    </w:p>
    <w:sectPr w:rsidR="00E57996" w:rsidRPr="00EA52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29A"/>
    <w:rsid w:val="00E57996"/>
    <w:rsid w:val="00EA52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7CCF9"/>
  <w15:chartTrackingRefBased/>
  <w15:docId w15:val="{245F1DB9-14B3-4303-B347-D537A6176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529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3015</Words>
  <Characters>17192</Characters>
  <Application>Microsoft Office Word</Application>
  <DocSecurity>0</DocSecurity>
  <Lines>143</Lines>
  <Paragraphs>40</Paragraphs>
  <ScaleCrop>false</ScaleCrop>
  <Company/>
  <LinksUpToDate>false</LinksUpToDate>
  <CharactersWithSpaces>20167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2020-08-18T23:13:00Z</dcterms:created>
  <dcterms:modified xsi:type="dcterms:W3CDTF">2020-08-18T23:15:00Z</dcterms:modified>
</cp:coreProperties>
</file>